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1D368C">
          <w:footerReference w:type="default" r:id="rId8"/>
          <w:endnotePr>
            <w:numFmt w:val="decimal"/>
          </w:endnotePr>
          <w:pgSz w:w="11906" w:h="16838"/>
          <w:pgMar w:top="1078" w:right="1274" w:bottom="851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F6AAD" w:rsidRPr="000F6AA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F6AA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F6AAD" w:rsidRPr="000F6AA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0F6AAD" w:rsidRPr="000F6AA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F6AAD" w:rsidRPr="000F6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F6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0F6AAD" w:rsidRPr="000F6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  <w:bookmarkStart w:id="4" w:name="_GoBack"/>
      <w:bookmarkEnd w:id="4"/>
    </w:p>
    <w:sectPr w:rsidR="001F3FE7" w:rsidRPr="00AC55C7" w:rsidSect="001D368C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2DE" w:rsidRDefault="003B42DE">
      <w:r>
        <w:separator/>
      </w:r>
    </w:p>
  </w:endnote>
  <w:endnote w:type="continuationSeparator" w:id="0">
    <w:p w:rsidR="003B42DE" w:rsidRDefault="003B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D368C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2DE" w:rsidRDefault="003B42DE">
      <w:r>
        <w:separator/>
      </w:r>
    </w:p>
  </w:footnote>
  <w:footnote w:type="continuationSeparator" w:id="0">
    <w:p w:rsidR="003B42DE" w:rsidRDefault="003B42DE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0F6AAD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368C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051"/>
    <w:rsid w:val="003B0BB6"/>
    <w:rsid w:val="003B113B"/>
    <w:rsid w:val="003B42DE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47E1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465D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625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3110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5D25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2FBE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5B2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7C64F6-68CA-499F-A70F-03FC3BFE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CDD7-763C-4550-B7E4-68F2568B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- oferta realizacji zadania publicznego</vt:lpstr>
    </vt:vector>
  </TitlesOfParts>
  <Company>Hewlett-Packard</Company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- oferta realizacji zadania publicznego</dc:title>
  <dc:creator>Kancelaria Prezydenta RP</dc:creator>
  <cp:lastModifiedBy>Ewelina Górska</cp:lastModifiedBy>
  <cp:revision>4</cp:revision>
  <cp:lastPrinted>2018-12-19T12:42:00Z</cp:lastPrinted>
  <dcterms:created xsi:type="dcterms:W3CDTF">2019-01-22T09:11:00Z</dcterms:created>
  <dcterms:modified xsi:type="dcterms:W3CDTF">2019-01-23T13:29:00Z</dcterms:modified>
</cp:coreProperties>
</file>